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D853" w14:textId="77777777" w:rsidR="00D36D11" w:rsidRPr="009172C4" w:rsidRDefault="00D36D11" w:rsidP="009172C4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Załącznik nr 5</w:t>
      </w:r>
    </w:p>
    <w:p w14:paraId="117C9E2E" w14:textId="45E8B17E" w:rsidR="00D36D11" w:rsidRPr="009172C4" w:rsidRDefault="00D36D11" w:rsidP="009172C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Zasady bezpiecznego korzystania z </w:t>
      </w:r>
      <w:proofErr w:type="spellStart"/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internetu</w:t>
      </w:r>
      <w:proofErr w:type="spellEnd"/>
      <w:r w:rsidRPr="009172C4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i mediów elektronicznych w Przedszkolu </w:t>
      </w:r>
      <w:r w:rsidR="00FC22A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Niepublicznym „Osiedlowe Skrzaty” w Środzie Wielkopolskiej.</w:t>
      </w:r>
    </w:p>
    <w:p w14:paraId="74CCFCC3" w14:textId="77777777" w:rsidR="00D36D11" w:rsidRPr="009172C4" w:rsidRDefault="00D36D11" w:rsidP="009172C4">
      <w:pPr>
        <w:spacing w:after="0"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709AB90" w14:textId="6BB5BF36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Infrastruktura sieciowa Przedszkola umożliwia dostęp do </w:t>
      </w:r>
      <w:r w:rsidR="00FC22A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nternetu, zarówno personelowi, jak i dzieciom, w czasie zajęć i poza nimi.</w:t>
      </w:r>
    </w:p>
    <w:p w14:paraId="4907B4B7" w14:textId="77777777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Sieć jest monitorowana, tak aby możliwe było zidentyfikowanie sprawców ewentualnych nadużyć.</w:t>
      </w:r>
    </w:p>
    <w:p w14:paraId="47AC9EA1" w14:textId="77777777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Rozwiązania organizacyjne na poziomie Przedszkola bazują na aktualnych standardach bezpieczeństwa.</w:t>
      </w:r>
    </w:p>
    <w:p w14:paraId="444E71A3" w14:textId="35718EE6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Osobą odpowiedzialną za bezpieczeństwo w sieci w Przedszkolu jest </w:t>
      </w:r>
      <w:r w:rsidR="00FC22A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Tomasz Szafran.</w:t>
      </w:r>
    </w:p>
    <w:p w14:paraId="106A4A51" w14:textId="77777777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Do obowiązków tej osoby należą:</w:t>
      </w:r>
    </w:p>
    <w:p w14:paraId="58B1BF92" w14:textId="77777777"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zabezpieczenie sieci internetowej Przedszkola przed niebezpiecznymi treściami poprzez instalację i aktualizację odpowiedniego, nowoczesnego oprogramowania,</w:t>
      </w:r>
    </w:p>
    <w:p w14:paraId="360F1C15" w14:textId="77777777"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aktualizowanie oprogramowania w miarę potrzeb, przynajmniej raz w miesiącu,</w:t>
      </w:r>
    </w:p>
    <w:p w14:paraId="7CB51583" w14:textId="07D8F64A" w:rsidR="00D36D11" w:rsidRPr="009172C4" w:rsidRDefault="00D36D11" w:rsidP="009172C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przynajmniej raz w miesiącu sprawdzanie, czy na komputerach ze swobodnym dostępem podłączonych do </w:t>
      </w:r>
      <w:r w:rsidR="00FC22A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nternetu nie znajdują się niebezpieczne treści; w przypadku znalezienia niebezpiecznych treści, wyznaczony pracownik stara się ustalić, kto korzystał z komputera w czasie ich wprowadzenia; informację o dziecku, które korzystało z komputera w czasie wprowadzenia niebezpiecznych treści, wyznaczony pracownik przekazuje dyrektorowi Przedszkola, który aranżuje dla dziecka rozmowę z psychologiem lub pedagogiem na temat bezpieczeństwa w </w:t>
      </w:r>
      <w:r w:rsidR="00FC22A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nternecie; jeżeli w wyniku przeprowadzonej rozmowy psycholog/pedagog uzyska informacje, że dziecko jest krzywdzone, podejmuje działania opisane w procedurze interwencji.</w:t>
      </w:r>
    </w:p>
    <w:p w14:paraId="4A073228" w14:textId="5DFC88B6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Przedszkolu funkcjonuje regulamin korzystania z </w:t>
      </w:r>
      <w:r w:rsidR="00FC22A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nternetu przez dzieci oraz procedura określająca działania, które należy podjąć w sytuacji znalezienia niebezpiecznych treści na komputerze.</w:t>
      </w:r>
    </w:p>
    <w:p w14:paraId="111C1435" w14:textId="5D133317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przypadku dostępu realizowanego pod nadzorem pracownika ma on obowiązek informowania dzieci o zasadach bezpiecznego korzystania z </w:t>
      </w:r>
      <w:r w:rsidR="00FC22A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nternetu. Pracownik Przedszkola czuwa także nad bezpieczeństwem korzystania z </w:t>
      </w:r>
      <w:r w:rsidR="00FC22A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nternetu przez dzieci podczas zajęć.</w:t>
      </w:r>
    </w:p>
    <w:p w14:paraId="7D3FE967" w14:textId="4F153AFD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W miarę możliwości osoba odpowiedzialna za </w:t>
      </w:r>
      <w:r w:rsidR="00FC22A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nternet przeprowadza z dziećmi cykliczne warsztaty dotyczące bezpiecznego korzystania z </w:t>
      </w:r>
      <w:r w:rsidR="00FC22A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nternetu.</w:t>
      </w:r>
    </w:p>
    <w:p w14:paraId="17E9FE72" w14:textId="0D0F0F30" w:rsidR="00D36D11" w:rsidRPr="009172C4" w:rsidRDefault="00D36D11" w:rsidP="009172C4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lastRenderedPageBreak/>
        <w:t xml:space="preserve">Przedszkole zapewnia stały dostęp do materiałów edukacyjnych, dotyczących bezpiecznego korzystania z </w:t>
      </w:r>
      <w:r w:rsidR="00FC22AA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I</w:t>
      </w: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nternetu, przy komputerach, z których możliwy jest swobodny dostęp do sieci.</w:t>
      </w:r>
    </w:p>
    <w:p w14:paraId="06D30FCB" w14:textId="77777777" w:rsidR="00D36D11" w:rsidRPr="009172C4" w:rsidRDefault="00D36D11" w:rsidP="009172C4">
      <w:pPr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9172C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br w:type="page"/>
      </w:r>
    </w:p>
    <w:p w14:paraId="7761E39A" w14:textId="77777777" w:rsidR="00D36D11" w:rsidRPr="009172C4" w:rsidRDefault="00D36D11" w:rsidP="00917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6D11" w:rsidRPr="009172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75E2" w14:textId="77777777" w:rsidR="008003F9" w:rsidRDefault="008003F9" w:rsidP="00FC22AA">
      <w:pPr>
        <w:spacing w:after="0" w:line="240" w:lineRule="auto"/>
      </w:pPr>
      <w:r>
        <w:separator/>
      </w:r>
    </w:p>
  </w:endnote>
  <w:endnote w:type="continuationSeparator" w:id="0">
    <w:p w14:paraId="5C880D3A" w14:textId="77777777" w:rsidR="008003F9" w:rsidRDefault="008003F9" w:rsidP="00FC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856550"/>
      <w:docPartObj>
        <w:docPartGallery w:val="Page Numbers (Bottom of Page)"/>
        <w:docPartUnique/>
      </w:docPartObj>
    </w:sdtPr>
    <w:sdtContent>
      <w:p w14:paraId="1ACE5CFA" w14:textId="6B0CE735" w:rsidR="00FC22AA" w:rsidRDefault="00FC22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73C30E" w14:textId="77777777" w:rsidR="00FC22AA" w:rsidRDefault="00FC2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BE53" w14:textId="77777777" w:rsidR="008003F9" w:rsidRDefault="008003F9" w:rsidP="00FC22AA">
      <w:pPr>
        <w:spacing w:after="0" w:line="240" w:lineRule="auto"/>
      </w:pPr>
      <w:r>
        <w:separator/>
      </w:r>
    </w:p>
  </w:footnote>
  <w:footnote w:type="continuationSeparator" w:id="0">
    <w:p w14:paraId="775FC16E" w14:textId="77777777" w:rsidR="008003F9" w:rsidRDefault="008003F9" w:rsidP="00FC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68782">
    <w:abstractNumId w:val="1"/>
  </w:num>
  <w:num w:numId="2" w16cid:durableId="190185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11"/>
    <w:rsid w:val="008003F9"/>
    <w:rsid w:val="009172C4"/>
    <w:rsid w:val="009D5366"/>
    <w:rsid w:val="00D36D11"/>
    <w:rsid w:val="00F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9931"/>
  <w15:chartTrackingRefBased/>
  <w15:docId w15:val="{1B868F94-BE4B-4AAB-BD60-9CC82E1F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AA"/>
  </w:style>
  <w:style w:type="paragraph" w:styleId="Stopka">
    <w:name w:val="footer"/>
    <w:basedOn w:val="Normalny"/>
    <w:link w:val="StopkaZnak"/>
    <w:uiPriority w:val="99"/>
    <w:unhideWhenUsed/>
    <w:rsid w:val="00FC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Mariusz Myszak</cp:lastModifiedBy>
  <cp:revision>2</cp:revision>
  <cp:lastPrinted>2024-01-22T10:03:00Z</cp:lastPrinted>
  <dcterms:created xsi:type="dcterms:W3CDTF">2024-02-11T18:28:00Z</dcterms:created>
  <dcterms:modified xsi:type="dcterms:W3CDTF">2024-02-11T18:28:00Z</dcterms:modified>
</cp:coreProperties>
</file>